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Layout"/>
        <w:tblW w:w="15056" w:type="dxa"/>
        <w:jc w:val="center"/>
        <w:tblLayout w:type="fixed"/>
        <w:tblLook w:val="04A0" w:firstRow="1" w:lastRow="0" w:firstColumn="1" w:lastColumn="0" w:noHBand="0" w:noVBand="1"/>
        <w:tblDescription w:val="Brochure layout table page 1"/>
      </w:tblPr>
      <w:tblGrid>
        <w:gridCol w:w="4290"/>
        <w:gridCol w:w="713"/>
        <w:gridCol w:w="365"/>
        <w:gridCol w:w="4397"/>
        <w:gridCol w:w="720"/>
        <w:gridCol w:w="720"/>
        <w:gridCol w:w="3851"/>
      </w:tblGrid>
      <w:tr w:rsidR="00A247F8" w:rsidTr="007A6D79">
        <w:trPr>
          <w:trHeight w:hRule="exact" w:val="10800"/>
          <w:jc w:val="center"/>
        </w:trPr>
        <w:tc>
          <w:tcPr>
            <w:tcW w:w="4290" w:type="dxa"/>
          </w:tcPr>
          <w:sdt>
            <w:sdtPr>
              <w:alias w:val="Click icon at right to replace picture"/>
              <w:tag w:val="Click icon at right to replace picture"/>
              <w:id w:val="321324275"/>
              <w:picture/>
            </w:sdtPr>
            <w:sdtEndPr/>
            <w:sdtContent>
              <w:p w:rsidR="00A247F8" w:rsidRDefault="00FD0DAF">
                <w:r>
                  <w:rPr>
                    <w:noProof/>
                    <w:lang w:eastAsia="en-US"/>
                  </w:rPr>
                  <w:drawing>
                    <wp:inline distT="0" distB="0" distL="0" distR="0" wp14:anchorId="2295E190" wp14:editId="6AFB0C94">
                      <wp:extent cx="2438400" cy="326822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097.jpg"/>
                              <pic:cNvPicPr/>
                            </pic:nvPicPr>
                            <pic:blipFill>
                              <a:blip r:embed="rId7">
                                <a:extLst>
                                  <a:ext uri="{28A0092B-C50C-407E-A947-70E740481C1C}">
                                    <a14:useLocalDpi xmlns:a14="http://schemas.microsoft.com/office/drawing/2010/main" val="0"/>
                                  </a:ext>
                                </a:extLst>
                              </a:blip>
                              <a:stretch>
                                <a:fillRect/>
                              </a:stretch>
                            </pic:blipFill>
                            <pic:spPr>
                              <a:xfrm>
                                <a:off x="0" y="0"/>
                                <a:ext cx="2438400" cy="3268221"/>
                              </a:xfrm>
                              <a:prstGeom prst="rect">
                                <a:avLst/>
                              </a:prstGeom>
                            </pic:spPr>
                          </pic:pic>
                        </a:graphicData>
                      </a:graphic>
                    </wp:inline>
                  </w:drawing>
                </w:r>
              </w:p>
            </w:sdtContent>
          </w:sdt>
          <w:p w:rsidR="00A247F8" w:rsidRDefault="00FD0DAF">
            <w:pPr>
              <w:pStyle w:val="Caption"/>
            </w:pPr>
            <w:r>
              <w:t xml:space="preserve">Participating at the Harvest Faire at the Crailo Historic Site in </w:t>
            </w:r>
            <w:proofErr w:type="spellStart"/>
            <w:r>
              <w:t>Rensselaer</w:t>
            </w:r>
            <w:proofErr w:type="gramStart"/>
            <w:r w:rsidR="000F59E6">
              <w:t>,NY</w:t>
            </w:r>
            <w:proofErr w:type="spellEnd"/>
            <w:proofErr w:type="gramEnd"/>
            <w:r w:rsidR="000F59E6">
              <w:t>.</w:t>
            </w:r>
          </w:p>
          <w:p w:rsidR="000F59E6" w:rsidRPr="000F59E6" w:rsidRDefault="000F59E6" w:rsidP="007A6D79">
            <w:pPr>
              <w:pStyle w:val="Heading1"/>
            </w:pPr>
            <w:r>
              <w:t>Service to America</w:t>
            </w:r>
            <w:r w:rsidR="007A6D79">
              <w:t>:</w:t>
            </w:r>
          </w:p>
          <w:p w:rsidR="00A247F8" w:rsidRPr="00A910CB" w:rsidRDefault="00A910CB" w:rsidP="00A910CB">
            <w:pPr>
              <w:spacing w:after="300" w:line="343" w:lineRule="atLeast"/>
              <w:textAlignment w:val="baseline"/>
              <w:rPr>
                <w:sz w:val="28"/>
                <w:szCs w:val="28"/>
              </w:rPr>
            </w:pPr>
            <w:r w:rsidRPr="00A910CB">
              <w:rPr>
                <w:rFonts w:ascii="Arial" w:eastAsia="Times New Roman" w:hAnsi="Arial" w:cs="Arial"/>
                <w:color w:val="222222"/>
                <w:sz w:val="28"/>
                <w:szCs w:val="28"/>
                <w:lang w:eastAsia="en-US"/>
              </w:rPr>
              <w:t>DAR members volunteer millions of service hours annually in their local communities including supporting active duty military personnel and assisting veteran patients, awarding thousands of dollars in scholarships and financial aid each year to students, and supporting schools for underserved children with annual donations exceeding one million dollars.</w:t>
            </w:r>
          </w:p>
        </w:tc>
        <w:tc>
          <w:tcPr>
            <w:tcW w:w="713" w:type="dxa"/>
          </w:tcPr>
          <w:p w:rsidR="00A247F8" w:rsidRDefault="00A247F8"/>
        </w:tc>
        <w:tc>
          <w:tcPr>
            <w:tcW w:w="365" w:type="dxa"/>
          </w:tcPr>
          <w:p w:rsidR="00A247F8" w:rsidRDefault="00A247F8"/>
        </w:tc>
        <w:tc>
          <w:tcPr>
            <w:tcW w:w="4397" w:type="dxa"/>
          </w:tcPr>
          <w:tbl>
            <w:tblPr>
              <w:tblStyle w:val="TableLayout"/>
              <w:tblW w:w="4410" w:type="dxa"/>
              <w:tblLayout w:type="fixed"/>
              <w:tblLook w:val="04A0" w:firstRow="1" w:lastRow="0" w:firstColumn="1" w:lastColumn="0" w:noHBand="0" w:noVBand="1"/>
            </w:tblPr>
            <w:tblGrid>
              <w:gridCol w:w="4410"/>
            </w:tblGrid>
            <w:tr w:rsidR="00A247F8" w:rsidTr="00583D3C">
              <w:trPr>
                <w:trHeight w:hRule="exact" w:val="7920"/>
              </w:trPr>
              <w:tc>
                <w:tcPr>
                  <w:tcW w:w="5000" w:type="pct"/>
                </w:tcPr>
                <w:p w:rsidR="00A247F8" w:rsidRDefault="00F176B8" w:rsidP="002671CA">
                  <w:pPr>
                    <w:pStyle w:val="Heading1"/>
                  </w:pPr>
                  <w:r>
                    <w:t>About Us</w:t>
                  </w:r>
                  <w:r w:rsidR="007A6D79">
                    <w:t>:</w:t>
                  </w:r>
                </w:p>
                <w:p w:rsidR="00A247F8" w:rsidRDefault="00FD0DAF">
                  <w:r>
                    <w:rPr>
                      <w:rFonts w:ascii="Arial" w:hAnsi="Arial" w:cs="Arial"/>
                      <w:color w:val="222222"/>
                      <w:sz w:val="23"/>
                      <w:szCs w:val="23"/>
                    </w:rPr>
                    <w:t>The DAR, founded in 1890 and headquartered in Washington, D.C., is a non-profit, non-political volunteer women's service organization dedicated to promoting patriotism, preserving American history, and securing America's future through better education for children.</w:t>
                  </w:r>
                </w:p>
                <w:p w:rsidR="002671CA" w:rsidRDefault="00F176B8" w:rsidP="002671CA">
                  <w:pPr>
                    <w:pStyle w:val="Heading1"/>
                  </w:pPr>
                  <w:r>
                    <w:t>Contact Us</w:t>
                  </w:r>
                  <w:r w:rsidR="00A910CB">
                    <w:t>:</w:t>
                  </w:r>
                </w:p>
                <w:p w:rsidR="00A247F8" w:rsidRPr="002671CA" w:rsidRDefault="00F176B8" w:rsidP="002671CA">
                  <w:pPr>
                    <w:rPr>
                      <w:b/>
                      <w:sz w:val="24"/>
                      <w:szCs w:val="24"/>
                    </w:rPr>
                  </w:pPr>
                  <w:r w:rsidRPr="002671CA">
                    <w:rPr>
                      <w:b/>
                      <w:sz w:val="24"/>
                      <w:szCs w:val="24"/>
                    </w:rPr>
                    <w:t xml:space="preserve">Web: </w:t>
                  </w:r>
                  <w:hyperlink r:id="rId8" w:history="1">
                    <w:r w:rsidR="00FD0DAF" w:rsidRPr="002671CA">
                      <w:rPr>
                        <w:rStyle w:val="Hyperlink"/>
                        <w:b/>
                        <w:sz w:val="24"/>
                        <w:szCs w:val="24"/>
                      </w:rPr>
                      <w:t>http://fortcrailoDAR.weebly.com/</w:t>
                    </w:r>
                  </w:hyperlink>
                  <w:r w:rsidR="00FD0DAF" w:rsidRPr="002671CA">
                    <w:rPr>
                      <w:b/>
                      <w:sz w:val="24"/>
                      <w:szCs w:val="24"/>
                    </w:rPr>
                    <w:t xml:space="preserve"> </w:t>
                  </w:r>
                </w:p>
                <w:p w:rsidR="00FD0DAF" w:rsidRPr="00FD0DAF" w:rsidRDefault="007A6D79" w:rsidP="00583D3C">
                  <w:r>
                    <w:rPr>
                      <w:noProof/>
                      <w:lang w:eastAsia="en-US"/>
                    </w:rPr>
                    <w:drawing>
                      <wp:inline distT="0" distB="0" distL="0" distR="0" wp14:anchorId="3C1E7D9B" wp14:editId="78C57640">
                        <wp:extent cx="2714625" cy="2085975"/>
                        <wp:effectExtent l="0" t="0" r="9525" b="9525"/>
                        <wp:docPr id="18"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rotWithShape="1">
                                <a:blip r:embed="rId9">
                                  <a:extLst>
                                    <a:ext uri="{28A0092B-C50C-407E-A947-70E740481C1C}">
                                      <a14:useLocalDpi xmlns:a14="http://schemas.microsoft.com/office/drawing/2010/main" val="0"/>
                                    </a:ext>
                                  </a:extLst>
                                </a:blip>
                                <a:srcRect l="6415" r="12830"/>
                                <a:stretch/>
                              </pic:blipFill>
                              <pic:spPr bwMode="auto">
                                <a:xfrm>
                                  <a:off x="0" y="0"/>
                                  <a:ext cx="2722225" cy="20918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247F8" w:rsidTr="00583D3C">
              <w:trPr>
                <w:trHeight w:hRule="exact" w:val="2880"/>
              </w:trPr>
              <w:tc>
                <w:tcPr>
                  <w:tcW w:w="5000" w:type="pct"/>
                  <w:vAlign w:val="bottom"/>
                </w:tcPr>
                <w:tbl>
                  <w:tblPr>
                    <w:tblW w:w="5000" w:type="pct"/>
                    <w:tblLayout w:type="fixed"/>
                    <w:tblCellMar>
                      <w:left w:w="0" w:type="dxa"/>
                      <w:right w:w="0" w:type="dxa"/>
                    </w:tblCellMar>
                    <w:tblLook w:val="04A0" w:firstRow="1" w:lastRow="0" w:firstColumn="1" w:lastColumn="0" w:noHBand="0" w:noVBand="1"/>
                  </w:tblPr>
                  <w:tblGrid>
                    <w:gridCol w:w="1398"/>
                    <w:gridCol w:w="41"/>
                    <w:gridCol w:w="2971"/>
                  </w:tblGrid>
                  <w:tr w:rsidR="00A247F8" w:rsidTr="00583D3C">
                    <w:sdt>
                      <w:sdtPr>
                        <w:alias w:val="Logo"/>
                        <w:tag w:val="Logo"/>
                        <w:id w:val="-180896203"/>
                        <w:picture/>
                      </w:sdtPr>
                      <w:sdtEndPr/>
                      <w:sdtContent>
                        <w:tc>
                          <w:tcPr>
                            <w:tcW w:w="1586" w:type="pct"/>
                            <w:vAlign w:val="center"/>
                          </w:tcPr>
                          <w:p w:rsidR="00A247F8" w:rsidRDefault="00FD0DAF" w:rsidP="00FD0DAF">
                            <w:pPr>
                              <w:pStyle w:val="NoSpacing"/>
                            </w:pPr>
                            <w:r>
                              <w:rPr>
                                <w:noProof/>
                                <w:lang w:eastAsia="en-US"/>
                              </w:rPr>
                              <w:drawing>
                                <wp:inline distT="0" distB="0" distL="0" distR="0" wp14:anchorId="4A567860" wp14:editId="7254CFEA">
                                  <wp:extent cx="774700" cy="686162"/>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rs.bmp"/>
                                          <pic:cNvPicPr/>
                                        </pic:nvPicPr>
                                        <pic:blipFill>
                                          <a:blip r:embed="rId10">
                                            <a:extLst>
                                              <a:ext uri="{28A0092B-C50C-407E-A947-70E740481C1C}">
                                                <a14:useLocalDpi xmlns:a14="http://schemas.microsoft.com/office/drawing/2010/main" val="0"/>
                                              </a:ext>
                                            </a:extLst>
                                          </a:blip>
                                          <a:stretch>
                                            <a:fillRect/>
                                          </a:stretch>
                                        </pic:blipFill>
                                        <pic:spPr>
                                          <a:xfrm>
                                            <a:off x="0" y="0"/>
                                            <a:ext cx="774700" cy="686162"/>
                                          </a:xfrm>
                                          <a:prstGeom prst="rect">
                                            <a:avLst/>
                                          </a:prstGeom>
                                        </pic:spPr>
                                      </pic:pic>
                                    </a:graphicData>
                                  </a:graphic>
                                </wp:inline>
                              </w:drawing>
                            </w:r>
                          </w:p>
                        </w:tc>
                      </w:sdtContent>
                    </w:sdt>
                    <w:tc>
                      <w:tcPr>
                        <w:tcW w:w="46" w:type="pct"/>
                      </w:tcPr>
                      <w:p w:rsidR="00A247F8" w:rsidRDefault="00A247F8"/>
                    </w:tc>
                    <w:tc>
                      <w:tcPr>
                        <w:tcW w:w="3367" w:type="pct"/>
                      </w:tcPr>
                      <w:sdt>
                        <w:sdtPr>
                          <w:alias w:val="Company"/>
                          <w:tag w:val=""/>
                          <w:id w:val="1621798997"/>
                          <w:placeholder>
                            <w:docPart w:val="59EDEF3F1DE647C2A435B228161B59B6"/>
                          </w:placeholder>
                          <w:dataBinding w:prefixMappings="xmlns:ns0='http://schemas.openxmlformats.org/officeDocument/2006/extended-properties' " w:xpath="/ns0:Properties[1]/ns0:Company[1]" w:storeItemID="{6668398D-A668-4E3E-A5EB-62B293D839F1}"/>
                          <w:text/>
                        </w:sdtPr>
                        <w:sdtEndPr/>
                        <w:sdtContent>
                          <w:p w:rsidR="00A247F8" w:rsidRDefault="00830DB9">
                            <w:pPr>
                              <w:pStyle w:val="Company"/>
                            </w:pPr>
                            <w:r>
                              <w:t>Fort crailo chapter, NSDAR</w:t>
                            </w:r>
                          </w:p>
                        </w:sdtContent>
                      </w:sdt>
                      <w:p w:rsidR="00A247F8" w:rsidRDefault="00FD0DAF" w:rsidP="00FD0DAF">
                        <w:pPr>
                          <w:pStyle w:val="Footer"/>
                        </w:pPr>
                        <w:r>
                          <w:t>Rensselaer, NY  12144</w:t>
                        </w:r>
                      </w:p>
                    </w:tc>
                  </w:tr>
                </w:tbl>
                <w:p w:rsidR="00A247F8" w:rsidRDefault="00A247F8"/>
              </w:tc>
            </w:tr>
          </w:tbl>
          <w:p w:rsidR="00A247F8" w:rsidRDefault="00A247F8"/>
        </w:tc>
        <w:tc>
          <w:tcPr>
            <w:tcW w:w="720" w:type="dxa"/>
          </w:tcPr>
          <w:p w:rsidR="00A247F8" w:rsidRDefault="00A247F8"/>
        </w:tc>
        <w:tc>
          <w:tcPr>
            <w:tcW w:w="720" w:type="dxa"/>
          </w:tcPr>
          <w:p w:rsidR="00A247F8" w:rsidRDefault="00A247F8"/>
        </w:tc>
        <w:tc>
          <w:tcPr>
            <w:tcW w:w="3851" w:type="dxa"/>
          </w:tcPr>
          <w:tbl>
            <w:tblPr>
              <w:tblStyle w:val="TableLayout"/>
              <w:tblW w:w="5000" w:type="pct"/>
              <w:tblLayout w:type="fixed"/>
              <w:tblLook w:val="04A0" w:firstRow="1" w:lastRow="0" w:firstColumn="1" w:lastColumn="0" w:noHBand="0" w:noVBand="1"/>
            </w:tblPr>
            <w:tblGrid>
              <w:gridCol w:w="3831"/>
              <w:gridCol w:w="20"/>
            </w:tblGrid>
            <w:tr w:rsidR="00A247F8">
              <w:trPr>
                <w:trHeight w:hRule="exact" w:val="5760"/>
              </w:trPr>
              <w:sdt>
                <w:sdtPr>
                  <w:id w:val="-1297910721"/>
                  <w:picture/>
                </w:sdtPr>
                <w:sdtEndPr/>
                <w:sdtContent>
                  <w:tc>
                    <w:tcPr>
                      <w:tcW w:w="5000" w:type="pct"/>
                    </w:tcPr>
                    <w:p w:rsidR="003D2ACA" w:rsidRDefault="003D2ACA">
                      <w:r>
                        <w:rPr>
                          <w:noProof/>
                          <w:lang w:eastAsia="en-US"/>
                        </w:rPr>
                        <w:drawing>
                          <wp:inline distT="0" distB="0" distL="0" distR="0" wp14:anchorId="3AB94A6E" wp14:editId="716932B4">
                            <wp:extent cx="2390775" cy="1038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R-Logo-[1].jpg"/>
                                    <pic:cNvPicPr/>
                                  </pic:nvPicPr>
                                  <pic:blipFill>
                                    <a:blip r:embed="rId11">
                                      <a:extLst>
                                        <a:ext uri="{28A0092B-C50C-407E-A947-70E740481C1C}">
                                          <a14:useLocalDpi xmlns:a14="http://schemas.microsoft.com/office/drawing/2010/main" val="0"/>
                                        </a:ext>
                                      </a:extLst>
                                    </a:blip>
                                    <a:stretch>
                                      <a:fillRect/>
                                    </a:stretch>
                                  </pic:blipFill>
                                  <pic:spPr>
                                    <a:xfrm>
                                      <a:off x="0" y="0"/>
                                      <a:ext cx="2390775" cy="1038225"/>
                                    </a:xfrm>
                                    <a:prstGeom prst="rect">
                                      <a:avLst/>
                                    </a:prstGeom>
                                  </pic:spPr>
                                </pic:pic>
                              </a:graphicData>
                            </a:graphic>
                          </wp:inline>
                        </w:drawing>
                      </w:r>
                    </w:p>
                    <w:p w:rsidR="003D2ACA" w:rsidRPr="003D2ACA" w:rsidRDefault="003D2ACA" w:rsidP="003D2ACA">
                      <w:r>
                        <w:rPr>
                          <w:noProof/>
                          <w:lang w:eastAsia="en-US"/>
                        </w:rPr>
                        <mc:AlternateContent>
                          <mc:Choice Requires="wps">
                            <w:drawing>
                              <wp:anchor distT="0" distB="0" distL="114300" distR="114300" simplePos="0" relativeHeight="251659264" behindDoc="0" locked="0" layoutInCell="1" allowOverlap="1" wp14:anchorId="6BCB0DF0" wp14:editId="67E2956A">
                                <wp:simplePos x="0" y="0"/>
                                <wp:positionH relativeFrom="column">
                                  <wp:posOffset>26034</wp:posOffset>
                                </wp:positionH>
                                <wp:positionV relativeFrom="paragraph">
                                  <wp:posOffset>119380</wp:posOffset>
                                </wp:positionV>
                                <wp:extent cx="2486025" cy="20955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2486025" cy="2095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2ACA" w:rsidRDefault="00830DB9">
                                            <w:r>
                                              <w:rPr>
                                                <w:noProof/>
                                                <w:lang w:eastAsia="en-US"/>
                                              </w:rPr>
                                              <w:drawing>
                                                <wp:inline distT="0" distB="0" distL="0" distR="0" wp14:anchorId="253E1AA1" wp14:editId="5A9065F5">
                                                  <wp:extent cx="2562225" cy="2047875"/>
                                                  <wp:effectExtent l="0" t="0" r="9525" b="9525"/>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3643" cy="20490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pt;margin-top:9.4pt;width:195.7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9helQIAALMFAAAOAAAAZHJzL2Uyb0RvYy54bWysVFFPGzEMfp+0/xDlfdz11jKouKIOxDQJ&#10;ARpMPKe5hEYkcZakvet+/ZzctbSMF6a93NnxZ8f+YvvsvDOarIUPCmxNR0clJcJyaJR9qunPh6tP&#10;J5SEyGzDNFhR040I9Hz28cNZ66aigiXoRniCQWyYtq6myxjdtCgCXwrDwhE4YdEowRsWUfVPReNZ&#10;i9GNLqqyPC5a8I3zwEUIeHrZG+ksx5dS8HgrZRCR6JpibjF/ff4u0reYnbHpk2duqfiQBvuHLAxT&#10;Fi/dhbpkkZGVV3+FMop7CCDjEQdTgJSKi1wDVjMqX1Vzv2RO5FqQnOB2NIX/F5bfrO88UU1NK0os&#10;M/hED6KL5Ct0pErstC5MEXTvEBY7PMZX3p4HPExFd9Kb9MdyCNqR582O2xSM42E1PjkuqwklHG1V&#10;eTqZlJn94sXd+RC/CTAkCTX1+HiZU7a+DhFTQegWkm4LoFVzpbTOSmoYcaE9WTN8ah1zkuhxgNKW&#10;tDU9/jwpc+ADWwq9819oxp9TmYcRUNM2XSdyaw1pJYp6KrIUN1okjLY/hERqMyNv5Mg4F3aXZ0Yn&#10;lMSK3uM44F+yeo9zXwd65JvBxp2zURZ8z9Ihtc3zllrZ45GkvbqTGLtFN7TOApoNdo6HfvKC41cK&#10;ib5mId4xj6OGzYLrI97iR2rA14FBomQJ/vdb5wmPE4BWSloc3ZqGXyvmBSX6u8XZOB2Nx2nWszKe&#10;fKlQ8fuWxb7FrswFYMuMcFE5nsWEj3orSg/mEbfMPN2KJmY53l3TuBUvYr9QcEtxMZ9nEE63Y/Ha&#10;3jueQid6U4M9dI/Mu6HBI87GDWyHnE1f9XmPTZ4W5qsIUuUhSAT3rA7E42bIfTpssbR69vWMetm1&#10;sz8AAAD//wMAUEsDBBQABgAIAAAAIQDAVzva2gAAAAgBAAAPAAAAZHJzL2Rvd25yZXYueG1sTE/L&#10;TsMwELwj8Q/WInGjTqFUaRqnAlS4cKIgztt4a1uN7Sh20/D3LCd623lodqbeTL4TIw3JxaBgPitA&#10;UGijdsEo+Pp8vStBpIxBYxcDKfihBJvm+qrGSsdz+KBxl43gkJAqVGBz7ispU2vJY5rFngJrhzh4&#10;zAwHI/WAZw73nbwviqX06AJ/sNjTi6X2uDt5BdtnszJtiYPdltq5cfo+vJs3pW5vpqc1iExT/jfD&#10;X32uDg132sdT0El0ChZzNjJd8gCWH1aPSxB7PhbMyKaWlwOaXwAAAP//AwBQSwECLQAUAAYACAAA&#10;ACEAtoM4kv4AAADhAQAAEwAAAAAAAAAAAAAAAAAAAAAAW0NvbnRlbnRfVHlwZXNdLnhtbFBLAQIt&#10;ABQABgAIAAAAIQA4/SH/1gAAAJQBAAALAAAAAAAAAAAAAAAAAC8BAABfcmVscy8ucmVsc1BLAQIt&#10;ABQABgAIAAAAIQBl79helQIAALMFAAAOAAAAAAAAAAAAAAAAAC4CAABkcnMvZTJvRG9jLnhtbFBL&#10;AQItABQABgAIAAAAIQDAVzva2gAAAAgBAAAPAAAAAAAAAAAAAAAAAO8EAABkcnMvZG93bnJldi54&#10;bWxQSwUGAAAAAAQABADzAAAA9gUAAAAA&#10;" fillcolor="white [3201]" strokeweight=".5pt">
                                <v:textbox>
                                  <w:txbxContent>
                                    <w:p w:rsidR="003D2ACA" w:rsidRDefault="00830DB9">
                                      <w:r>
                                        <w:rPr>
                                          <w:noProof/>
                                          <w:lang w:eastAsia="en-US"/>
                                        </w:rPr>
                                        <w:drawing>
                                          <wp:inline distT="0" distB="0" distL="0" distR="0" wp14:anchorId="253E1AA1" wp14:editId="5A9065F5">
                                            <wp:extent cx="2562225" cy="2047875"/>
                                            <wp:effectExtent l="0" t="0" r="9525" b="9525"/>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3643" cy="2049008"/>
                                                    </a:xfrm>
                                                    <a:prstGeom prst="rect">
                                                      <a:avLst/>
                                                    </a:prstGeom>
                                                    <a:noFill/>
                                                    <a:ln>
                                                      <a:noFill/>
                                                    </a:ln>
                                                  </pic:spPr>
                                                </pic:pic>
                                              </a:graphicData>
                                            </a:graphic>
                                          </wp:inline>
                                        </w:drawing>
                                      </w:r>
                                    </w:p>
                                  </w:txbxContent>
                                </v:textbox>
                              </v:shape>
                            </w:pict>
                          </mc:Fallback>
                        </mc:AlternateContent>
                      </w:r>
                    </w:p>
                    <w:p w:rsidR="003D2ACA" w:rsidRDefault="003D2ACA" w:rsidP="003D2ACA"/>
                    <w:p w:rsidR="00A247F8" w:rsidRPr="003D2ACA" w:rsidRDefault="003D2ACA" w:rsidP="003D2ACA">
                      <w:pPr>
                        <w:tabs>
                          <w:tab w:val="left" w:pos="1185"/>
                        </w:tabs>
                      </w:pPr>
                      <w:r>
                        <w:tab/>
                      </w:r>
                    </w:p>
                  </w:tc>
                </w:sdtContent>
              </w:sdt>
              <w:tc>
                <w:tcPr>
                  <w:tcW w:w="360" w:type="dxa"/>
                </w:tcPr>
                <w:p w:rsidR="00A247F8" w:rsidRDefault="003D2ACA">
                  <w:r>
                    <w:tab/>
                  </w:r>
                  <w:r>
                    <w:tab/>
                  </w:r>
                </w:p>
              </w:tc>
            </w:tr>
            <w:tr w:rsidR="00A247F8">
              <w:trPr>
                <w:gridAfter w:val="1"/>
                <w:wAfter w:w="360" w:type="dxa"/>
                <w:trHeight w:hRule="exact" w:val="360"/>
              </w:trPr>
              <w:tc>
                <w:tcPr>
                  <w:tcW w:w="5000" w:type="pct"/>
                </w:tcPr>
                <w:p w:rsidR="00A247F8" w:rsidRDefault="00A247F8"/>
              </w:tc>
            </w:tr>
            <w:tr w:rsidR="00A247F8">
              <w:trPr>
                <w:gridAfter w:val="1"/>
                <w:wAfter w:w="360" w:type="dxa"/>
                <w:trHeight w:hRule="exact" w:val="3240"/>
              </w:trPr>
              <w:sdt>
                <w:sdtPr>
                  <w:alias w:val="Company"/>
                  <w:tag w:val=""/>
                  <w:id w:val="1477263083"/>
                  <w:placeholder>
                    <w:docPart w:val="59EDEF3F1DE647C2A435B228161B59B6"/>
                  </w:placeholder>
                  <w:dataBinding w:prefixMappings="xmlns:ns0='http://schemas.openxmlformats.org/officeDocument/2006/extended-properties' " w:xpath="/ns0:Properties[1]/ns0:Company[1]" w:storeItemID="{6668398D-A668-4E3E-A5EB-62B293D839F1}"/>
                  <w:text/>
                </w:sdtPr>
                <w:sdtEndPr/>
                <w:sdtContent>
                  <w:tc>
                    <w:tcPr>
                      <w:tcW w:w="5000" w:type="pct"/>
                      <w:shd w:val="clear" w:color="auto" w:fill="03A996" w:themeFill="accent1"/>
                    </w:tcPr>
                    <w:p w:rsidR="00A247F8" w:rsidRDefault="00830DB9" w:rsidP="003D2ACA">
                      <w:pPr>
                        <w:pStyle w:val="Title"/>
                      </w:pPr>
                      <w:r>
                        <w:t>Fort crailo chapter, NSDAR</w:t>
                      </w:r>
                    </w:p>
                  </w:tc>
                </w:sdtContent>
              </w:sdt>
            </w:tr>
            <w:tr w:rsidR="00A247F8">
              <w:trPr>
                <w:gridAfter w:val="1"/>
                <w:wAfter w:w="360" w:type="dxa"/>
                <w:trHeight w:hRule="exact" w:val="1440"/>
              </w:trPr>
              <w:tc>
                <w:tcPr>
                  <w:tcW w:w="5000" w:type="pct"/>
                  <w:shd w:val="clear" w:color="auto" w:fill="03A996" w:themeFill="accent1"/>
                  <w:vAlign w:val="bottom"/>
                </w:tcPr>
                <w:p w:rsidR="00A247F8" w:rsidRDefault="003D2ACA" w:rsidP="003D2ACA">
                  <w:pPr>
                    <w:pStyle w:val="Subtitle"/>
                  </w:pPr>
                  <w:r>
                    <w:t>National Society of the Daughters of the American Revolution</w:t>
                  </w:r>
                </w:p>
              </w:tc>
            </w:tr>
          </w:tbl>
          <w:p w:rsidR="00A247F8" w:rsidRDefault="00A247F8"/>
        </w:tc>
      </w:tr>
    </w:tbl>
    <w:p w:rsidR="00A247F8" w:rsidRDefault="00A247F8">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667"/>
        <w:gridCol w:w="4140"/>
        <w:gridCol w:w="469"/>
        <w:gridCol w:w="720"/>
        <w:gridCol w:w="3851"/>
      </w:tblGrid>
      <w:tr w:rsidR="00A247F8" w:rsidTr="007A6D79">
        <w:trPr>
          <w:trHeight w:hRule="exact" w:val="10980"/>
          <w:jc w:val="center"/>
        </w:trPr>
        <w:tc>
          <w:tcPr>
            <w:tcW w:w="3840" w:type="dxa"/>
          </w:tcPr>
          <w:sdt>
            <w:sdtPr>
              <w:id w:val="-1941750188"/>
              <w:picture/>
            </w:sdtPr>
            <w:sdtEndPr/>
            <w:sdtContent>
              <w:p w:rsidR="00A247F8" w:rsidRDefault="00FD0DAF">
                <w:r>
                  <w:rPr>
                    <w:noProof/>
                    <w:lang w:eastAsia="en-US"/>
                  </w:rPr>
                  <w:drawing>
                    <wp:inline distT="0" distB="0" distL="0" distR="0" wp14:anchorId="625EE3D2" wp14:editId="6D56D989">
                      <wp:extent cx="2419350" cy="213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nox Monument planting.jpg"/>
                              <pic:cNvPicPr/>
                            </pic:nvPicPr>
                            <pic:blipFill>
                              <a:blip r:embed="rId13">
                                <a:extLst>
                                  <a:ext uri="{28A0092B-C50C-407E-A947-70E740481C1C}">
                                    <a14:useLocalDpi xmlns:a14="http://schemas.microsoft.com/office/drawing/2010/main" val="0"/>
                                  </a:ext>
                                </a:extLst>
                              </a:blip>
                              <a:stretch>
                                <a:fillRect/>
                              </a:stretch>
                            </pic:blipFill>
                            <pic:spPr>
                              <a:xfrm>
                                <a:off x="0" y="0"/>
                                <a:ext cx="2419350" cy="2133600"/>
                              </a:xfrm>
                              <a:prstGeom prst="rect">
                                <a:avLst/>
                              </a:prstGeom>
                            </pic:spPr>
                          </pic:pic>
                        </a:graphicData>
                      </a:graphic>
                    </wp:inline>
                  </w:drawing>
                </w:r>
              </w:p>
            </w:sdtContent>
          </w:sdt>
          <w:p w:rsidR="003C5898" w:rsidRPr="003C5898" w:rsidRDefault="003C5898" w:rsidP="008B5024">
            <w:pPr>
              <w:pStyle w:val="Heading1"/>
              <w:rPr>
                <w:rStyle w:val="Heading1Char"/>
                <w:color w:val="000000" w:themeColor="text1"/>
                <w:sz w:val="16"/>
                <w:szCs w:val="16"/>
              </w:rPr>
            </w:pPr>
            <w:r w:rsidRPr="003C5898">
              <w:rPr>
                <w:rStyle w:val="Heading1Char"/>
                <w:color w:val="000000" w:themeColor="text1"/>
                <w:sz w:val="16"/>
                <w:szCs w:val="16"/>
              </w:rPr>
              <w:t>Planting at the Knox Monument in Rensselaer</w:t>
            </w:r>
            <w:r w:rsidR="002671CA">
              <w:rPr>
                <w:rStyle w:val="Heading1Char"/>
                <w:color w:val="000000" w:themeColor="text1"/>
                <w:sz w:val="16"/>
                <w:szCs w:val="16"/>
              </w:rPr>
              <w:t>, NY</w:t>
            </w:r>
          </w:p>
          <w:p w:rsidR="008B5024" w:rsidRDefault="00830DB9" w:rsidP="008B5024">
            <w:r>
              <w:rPr>
                <w:noProof/>
                <w:lang w:eastAsia="en-US"/>
              </w:rPr>
              <w:drawing>
                <wp:inline distT="0" distB="0" distL="0" distR="0" wp14:anchorId="37E44C57" wp14:editId="4C516AEA">
                  <wp:extent cx="2362022" cy="1770963"/>
                  <wp:effectExtent l="0" t="0" r="635" b="1270"/>
                  <wp:docPr id="8" name="Picture 8" descr="https://fortcrailochapterdar.weebly.com/uploads/5/2/6/6/52663301/img-030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ortcrailochapterdar.weebly.com/uploads/5/2/6/6/52663301/img-0300_ori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0533" cy="1769846"/>
                          </a:xfrm>
                          <a:prstGeom prst="rect">
                            <a:avLst/>
                          </a:prstGeom>
                          <a:noFill/>
                          <a:ln>
                            <a:noFill/>
                          </a:ln>
                        </pic:spPr>
                      </pic:pic>
                    </a:graphicData>
                  </a:graphic>
                </wp:inline>
              </w:drawing>
            </w:r>
          </w:p>
          <w:p w:rsidR="008B5024" w:rsidRPr="002671CA" w:rsidRDefault="00830DB9" w:rsidP="008B5024">
            <w:pPr>
              <w:rPr>
                <w:sz w:val="16"/>
                <w:szCs w:val="16"/>
              </w:rPr>
            </w:pPr>
            <w:r w:rsidRPr="002671CA">
              <w:rPr>
                <w:sz w:val="16"/>
                <w:szCs w:val="16"/>
              </w:rPr>
              <w:t xml:space="preserve">Memorial Dedication in </w:t>
            </w:r>
            <w:proofErr w:type="spellStart"/>
            <w:r w:rsidRPr="002671CA">
              <w:rPr>
                <w:sz w:val="16"/>
                <w:szCs w:val="16"/>
              </w:rPr>
              <w:t>Beverwyck</w:t>
            </w:r>
            <w:proofErr w:type="spellEnd"/>
            <w:r w:rsidRPr="002671CA">
              <w:rPr>
                <w:sz w:val="16"/>
                <w:szCs w:val="16"/>
              </w:rPr>
              <w:t xml:space="preserve"> Cemetery, Rensselaer. NY</w:t>
            </w:r>
          </w:p>
          <w:p w:rsidR="002671CA" w:rsidRDefault="002671CA" w:rsidP="008B5024">
            <w:r>
              <w:rPr>
                <w:noProof/>
                <w:lang w:eastAsia="en-US"/>
              </w:rPr>
              <w:drawing>
                <wp:inline distT="0" distB="0" distL="0" distR="0" wp14:anchorId="6A7F6D85" wp14:editId="35997157">
                  <wp:extent cx="2419350" cy="1590675"/>
                  <wp:effectExtent l="0" t="0" r="0" b="9525"/>
                  <wp:docPr id="11" name="Picture 11" descr="https://fortcrailochapterdar.weebly.com/uploads/5/2/6/6/52663301/img-044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ortcrailochapterdar.weebly.com/uploads/5/2/6/6/52663301/img-0442_ori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2811" cy="1592951"/>
                          </a:xfrm>
                          <a:prstGeom prst="rect">
                            <a:avLst/>
                          </a:prstGeom>
                          <a:noFill/>
                          <a:ln>
                            <a:noFill/>
                          </a:ln>
                        </pic:spPr>
                      </pic:pic>
                    </a:graphicData>
                  </a:graphic>
                </wp:inline>
              </w:drawing>
            </w:r>
          </w:p>
          <w:p w:rsidR="002671CA" w:rsidRPr="008B5024" w:rsidRDefault="002671CA" w:rsidP="008B5024">
            <w:r>
              <w:t>Vietnam Veterans Memorial Dedication</w:t>
            </w:r>
            <w:r w:rsidR="007A6D79">
              <w:t xml:space="preserve"> </w:t>
            </w:r>
            <w:bookmarkStart w:id="0" w:name="_GoBack"/>
            <w:bookmarkEnd w:id="0"/>
          </w:p>
        </w:tc>
        <w:tc>
          <w:tcPr>
            <w:tcW w:w="713" w:type="dxa"/>
          </w:tcPr>
          <w:p w:rsidR="00A247F8" w:rsidRDefault="00A247F8"/>
        </w:tc>
        <w:tc>
          <w:tcPr>
            <w:tcW w:w="667" w:type="dxa"/>
          </w:tcPr>
          <w:p w:rsidR="00A247F8" w:rsidRDefault="00A247F8"/>
        </w:tc>
        <w:tc>
          <w:tcPr>
            <w:tcW w:w="4140" w:type="dxa"/>
          </w:tcPr>
          <w:p w:rsidR="00A247F8" w:rsidRDefault="00A910CB" w:rsidP="000F59E6">
            <w:pPr>
              <w:pStyle w:val="Heading1"/>
              <w:rPr>
                <w:rStyle w:val="Heading2Char"/>
                <w:b/>
                <w:bCs/>
                <w:color w:val="027E6F" w:themeColor="accent1" w:themeShade="BF"/>
                <w:sz w:val="42"/>
              </w:rPr>
            </w:pPr>
            <w:r w:rsidRPr="000F59E6">
              <w:rPr>
                <w:rStyle w:val="Heading2Char"/>
                <w:b/>
                <w:bCs/>
                <w:color w:val="027E6F" w:themeColor="accent1" w:themeShade="BF"/>
                <w:sz w:val="42"/>
              </w:rPr>
              <w:t>Eligibility</w:t>
            </w:r>
            <w:r w:rsidR="007A6D79">
              <w:rPr>
                <w:rStyle w:val="Heading2Char"/>
                <w:b/>
                <w:bCs/>
                <w:color w:val="027E6F" w:themeColor="accent1" w:themeShade="BF"/>
                <w:sz w:val="42"/>
              </w:rPr>
              <w:t>:</w:t>
            </w:r>
          </w:p>
          <w:p w:rsidR="00A910CB" w:rsidRPr="007A6D79" w:rsidRDefault="00A910CB" w:rsidP="00A910CB">
            <w:pPr>
              <w:rPr>
                <w:b/>
              </w:rPr>
            </w:pPr>
            <w:r w:rsidRPr="007A6D79">
              <w:rPr>
                <w:rFonts w:ascii="Arial" w:hAnsi="Arial" w:cs="Arial"/>
                <w:b/>
                <w:color w:val="000000"/>
                <w:sz w:val="18"/>
                <w:szCs w:val="18"/>
              </w:rPr>
              <w:t>Any woman 18 years or older, regardless of race, religion, or ethnic background, who can prove lineal descent from a patriot of the American Revolution.</w:t>
            </w:r>
          </w:p>
          <w:p w:rsidR="00583D3C" w:rsidRDefault="00171DE3" w:rsidP="008B5024">
            <w:pPr>
              <w:pStyle w:val="Quote"/>
              <w:jc w:val="center"/>
            </w:pPr>
            <w:r>
              <w:rPr>
                <w:noProof/>
                <w:lang w:eastAsia="en-US"/>
              </w:rPr>
              <mc:AlternateContent>
                <mc:Choice Requires="wps">
                  <w:drawing>
                    <wp:anchor distT="0" distB="0" distL="114300" distR="114300" simplePos="0" relativeHeight="251662336" behindDoc="0" locked="0" layoutInCell="1" allowOverlap="1" wp14:anchorId="5A9DF144" wp14:editId="783DB5A9">
                      <wp:simplePos x="0" y="0"/>
                      <wp:positionH relativeFrom="column">
                        <wp:posOffset>-38100</wp:posOffset>
                      </wp:positionH>
                      <wp:positionV relativeFrom="paragraph">
                        <wp:posOffset>4175125</wp:posOffset>
                      </wp:positionV>
                      <wp:extent cx="2562225" cy="1809750"/>
                      <wp:effectExtent l="0" t="0" r="28575" b="19050"/>
                      <wp:wrapNone/>
                      <wp:docPr id="41" name="Text Box 41"/>
                      <wp:cNvGraphicFramePr/>
                      <a:graphic xmlns:a="http://schemas.openxmlformats.org/drawingml/2006/main">
                        <a:graphicData uri="http://schemas.microsoft.com/office/word/2010/wordprocessingShape">
                          <wps:wsp>
                            <wps:cNvSpPr txBox="1"/>
                            <wps:spPr>
                              <a:xfrm>
                                <a:off x="0" y="0"/>
                                <a:ext cx="2562225" cy="1809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1DE3" w:rsidRDefault="00583D3C" w:rsidP="00583D3C">
                                  <w:pPr>
                                    <w:jc w:val="center"/>
                                  </w:pPr>
                                  <w:r>
                                    <w:rPr>
                                      <w:noProof/>
                                      <w:lang w:eastAsia="en-US"/>
                                    </w:rPr>
                                    <w:drawing>
                                      <wp:inline distT="0" distB="0" distL="0" distR="0" wp14:anchorId="5794199B" wp14:editId="67A7325D">
                                        <wp:extent cx="1535906" cy="2047875"/>
                                        <wp:effectExtent l="0" t="0" r="7620" b="0"/>
                                        <wp:docPr id="12" name="Picture 12" descr="May be an image of 1 person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1 person and outdoo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6728" cy="20489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27" type="#_x0000_t202" style="position:absolute;left:0;text-align:left;margin-left:-3pt;margin-top:328.75pt;width:201.7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fJlwIAALwFAAAOAAAAZHJzL2Uyb0RvYy54bWysVE1v2zAMvQ/YfxB0X514ST+COkXWosOA&#10;oi3WDj0rstQYlSVNUmJnv35PsuOmH5cOu9gU+UiRTyRPz9pakY1wvjK6oOODESVCc1NW+rGgv+4v&#10;vxxT4gPTJVNGi4Juhadn88+fThs7E7lZGVUKRxBE+1ljC7oKwc6yzPOVqJk/MFZoGKVxNQs4uses&#10;dKxB9Fpl+Wh0mDXGldYZLryH9qIz0nmKL6Xg4UZKLwJRBUVuIX1d+i7jN5ufstmjY3ZV8T4N9g9Z&#10;1KzSuHQIdcECI2tXvQlVV9wZb2Q44KbOjJQVF6kGVDMevarmbsWsSLWAHG8Hmvz/C8uvN7eOVGVB&#10;J2NKNKvxRveiDeSbaQlU4KexfgbYnQUwtNDjnXd6D2Usu5Wujn8URGAH09uB3RiNQ5lPD/M8n1LC&#10;YRsfj06Opon/7NndOh++C1OTKBTU4fkSq2xz5QNSAXQHibd5o6ryslIqHWLLiHPlyIbhsVVIScLj&#10;BUpp0hT08CuufhMhhh78l4rxp1jmywg4KR09RWquPq1IUUdFksJWiYhR+qeQIDcx8k6OjHOhhzwT&#10;OqIkKvqIY49/zuojzl0d8Eg3Gx0G57rSxnUsvaS2fNpRKzs8SNqrO4qhXbapq4ZOWZpyiwZyphtB&#10;b/llBb6vmA+3zGHm0DPYI+EGH6kMHsn0EiUr4/68p494jAKslDSY4YL632vmBCXqh8aQnIwnkzj0&#10;6TCZHuU4uH3Lct+i1/W5QedgDpBdEiM+qJ0onakfsG4W8VaYmOa4u6BhJ56HbrNgXXGxWCQQxtyy&#10;cKXvLI+hI8uxz+7bB+Zs3+cBI3JtdtPOZq/avcNGT20W62BklWYh8tyx2vOPFZHatV9ncQftnxPq&#10;eenO/wIAAP//AwBQSwMEFAAGAAgAAAAhAJQgYHDeAAAACgEAAA8AAABkcnMvZG93bnJldi54bWxM&#10;j8FOwzAQRO9I/IO1SNxah0JCEuJUgAoXTpSq5228tS1iO4rdNPw97glus5rR7JtmPdueTTQG452A&#10;u2UGjFznpXFKwO7rbVECCxGdxN47EvBDAdbt9VWDtfRn90nTNiqWSlyoUYCOcag5D50mi2HpB3LJ&#10;O/rRYkznqLgc8ZzKbc9XWVZwi8alDxoHetXUfW9PVsDmRVWqK3HUm1IaM83744d6F+L2Zn5+AhZp&#10;jn9huOAndGgT08GfnAysF7Ao0pQooMgfc2ApcF9dxEFA9bDKgbcN/z+h/QUAAP//AwBQSwECLQAU&#10;AAYACAAAACEAtoM4kv4AAADhAQAAEwAAAAAAAAAAAAAAAAAAAAAAW0NvbnRlbnRfVHlwZXNdLnht&#10;bFBLAQItABQABgAIAAAAIQA4/SH/1gAAAJQBAAALAAAAAAAAAAAAAAAAAC8BAABfcmVscy8ucmVs&#10;c1BLAQItABQABgAIAAAAIQCGu+fJlwIAALwFAAAOAAAAAAAAAAAAAAAAAC4CAABkcnMvZTJvRG9j&#10;LnhtbFBLAQItABQABgAIAAAAIQCUIGBw3gAAAAoBAAAPAAAAAAAAAAAAAAAAAPEEAABkcnMvZG93&#10;bnJldi54bWxQSwUGAAAAAAQABADzAAAA/AUAAAAA&#10;" fillcolor="white [3201]" strokeweight=".5pt">
                      <v:textbox>
                        <w:txbxContent>
                          <w:p w:rsidR="00171DE3" w:rsidRDefault="00583D3C" w:rsidP="00583D3C">
                            <w:pPr>
                              <w:jc w:val="center"/>
                            </w:pPr>
                            <w:r>
                              <w:rPr>
                                <w:noProof/>
                                <w:lang w:eastAsia="en-US"/>
                              </w:rPr>
                              <w:drawing>
                                <wp:inline distT="0" distB="0" distL="0" distR="0" wp14:anchorId="5794199B" wp14:editId="67A7325D">
                                  <wp:extent cx="1535906" cy="2047875"/>
                                  <wp:effectExtent l="0" t="0" r="7620" b="0"/>
                                  <wp:docPr id="12" name="Picture 12" descr="May be an image of 1 person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1 person and outdoo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6728" cy="2048972"/>
                                          </a:xfrm>
                                          <a:prstGeom prst="rect">
                                            <a:avLst/>
                                          </a:prstGeom>
                                          <a:noFill/>
                                          <a:ln>
                                            <a:noFill/>
                                          </a:ln>
                                        </pic:spPr>
                                      </pic:pic>
                                    </a:graphicData>
                                  </a:graphic>
                                </wp:inline>
                              </w:drawing>
                            </w:r>
                          </w:p>
                        </w:txbxContent>
                      </v:textbox>
                    </v:shape>
                  </w:pict>
                </mc:Fallback>
              </mc:AlternateContent>
            </w:r>
            <w:r w:rsidR="003C5898">
              <w:rPr>
                <w:noProof/>
                <w:lang w:eastAsia="en-US"/>
              </w:rPr>
              <mc:AlternateContent>
                <mc:Choice Requires="wps">
                  <w:drawing>
                    <wp:anchor distT="0" distB="0" distL="114300" distR="114300" simplePos="0" relativeHeight="251661312" behindDoc="0" locked="0" layoutInCell="1" allowOverlap="1" wp14:anchorId="726F0D2D" wp14:editId="2959700F">
                      <wp:simplePos x="0" y="0"/>
                      <wp:positionH relativeFrom="column">
                        <wp:posOffset>-66675</wp:posOffset>
                      </wp:positionH>
                      <wp:positionV relativeFrom="paragraph">
                        <wp:posOffset>2022475</wp:posOffset>
                      </wp:positionV>
                      <wp:extent cx="2609850" cy="184785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2609850" cy="184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5898" w:rsidRDefault="00583D3C">
                                  <w:r>
                                    <w:rPr>
                                      <w:noProof/>
                                      <w:lang w:eastAsia="en-US"/>
                                    </w:rPr>
                                    <w:drawing>
                                      <wp:inline distT="0" distB="0" distL="0" distR="0" wp14:anchorId="3C934248" wp14:editId="7862AB1B">
                                        <wp:extent cx="2420620" cy="1815465"/>
                                        <wp:effectExtent l="0" t="0" r="0" b="0"/>
                                        <wp:docPr id="13" name="Picture 13" descr="May be an image of one or more people, people standing, monument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one or more people, people standing, monument and outdoo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0620" cy="18154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28" type="#_x0000_t202" style="position:absolute;left:0;text-align:left;margin-left:-5.25pt;margin-top:159.25pt;width:205.5pt;height:1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5F9lgIAALwFAAAOAAAAZHJzL2Uyb0RvYy54bWysVE1v2zAMvQ/YfxB0X52k6VdQp8hadBhQ&#10;rMXaoWdFlhqjsqhJSuLu1+9JdtL049JhF5siHynyieTpWdsYtlI+1GRLPtwbcKaspKq2DyX/dXf5&#10;5ZizEIWthCGrSv6kAj+bfv50unYTNaIFmUp5hiA2TNau5IsY3aQoglyoRoQ9csrCqMk3IuLoH4rK&#10;izWiN6YYDQaHxZp85TxJFQK0F52RT3N8rZWM11oHFZkpOXKL+evzd56+xfRUTB68cIta9mmIf8ii&#10;EbXFpdtQFyIKtvT1m1BNLT0F0nFPUlOQ1rVUuQZUMxy8quZ2IZzKtYCc4LY0hf8XVv5Y3XhWVyXf&#10;P+LMigZvdKfayL5Sy6ACP2sXJoDdOgBjCz3eeaMPUKayW+2b9EdBDHYw/bRlN0WTUI4OByfHBzBJ&#10;2IbH46N0QPzi2d35EL8palgSSu7xfJlVsboKsYNuIOm2QKauLmtj8iG1jDo3nq0EHtvEnCSCv0AZ&#10;y9YlP9zH1W8ipNBb/7kR8rFPbycC4hmbPFVurj6tRFFHRZbik1EJY+xPpUFuZuSdHIWUym7zzOiE&#10;0qjoI449/jmrjzh3dcAj30w2bp2b2pLvWHpJbfW4oVZ3eLzhTt1JjO28zV012nTKnKonNJCnbgSD&#10;k5c1+L4SId4Ij5lDY2CPxGt8tCE8EvUSZwvyf97TJzxGAVbO1pjhkoffS+EVZ+a7xZCcDMfjNPT5&#10;MD44GuHgdy3zXYtdNueEzhliYzmZxYSPZiNqT8091s0s3QqTsBJ3lzxuxPPYbRasK6lmswzCmDsR&#10;r+ytkyl0Yjn12V17L7zr+zxiRH7QZtrF5FW7d9jkaWm2jKTrPAuJ547Vnn+siDxN/TpLO2j3nFHP&#10;S3f6FwAA//8DAFBLAwQUAAYACAAAACEAnTZbGd4AAAALAQAADwAAAGRycy9kb3ducmV2LnhtbEyP&#10;PU/DMBCGdyT+g3VIbK0doFWaxqkAFRYmCmK+xlfbamxHsZuGf4870e0+Hr33XL2ZXMdGGqINXkIx&#10;F8DIt0FZryV8f73NSmAxoVfYBU8SfinCprm9qbFS4ew/adwlzXKIjxVKMCn1FeexNeQwzkNPPu8O&#10;YXCYcjtorgY853DX8Qchltyh9fmCwZ5eDbXH3clJ2L7olW5LHMy2VNaO08/hQ79LeX83Pa+BJZrS&#10;PwwX/awOTXbah5NXkXUSZoVYZFTCY1HmIhNP4jLZS1iK1QJ4U/PrH5o/AAAA//8DAFBLAQItABQA&#10;BgAIAAAAIQC2gziS/gAAAOEBAAATAAAAAAAAAAAAAAAAAAAAAABbQ29udGVudF9UeXBlc10ueG1s&#10;UEsBAi0AFAAGAAgAAAAhADj9If/WAAAAlAEAAAsAAAAAAAAAAAAAAAAALwEAAF9yZWxzLy5yZWxz&#10;UEsBAi0AFAAGAAgAAAAhABy7kX2WAgAAvAUAAA4AAAAAAAAAAAAAAAAALgIAAGRycy9lMm9Eb2Mu&#10;eG1sUEsBAi0AFAAGAAgAAAAhAJ02WxneAAAACwEAAA8AAAAAAAAAAAAAAAAA8AQAAGRycy9kb3du&#10;cmV2LnhtbFBLBQYAAAAABAAEAPMAAAD7BQAAAAA=&#10;" fillcolor="white [3201]" strokeweight=".5pt">
                      <v:textbox>
                        <w:txbxContent>
                          <w:p w:rsidR="003C5898" w:rsidRDefault="00583D3C">
                            <w:r>
                              <w:rPr>
                                <w:noProof/>
                                <w:lang w:eastAsia="en-US"/>
                              </w:rPr>
                              <w:drawing>
                                <wp:inline distT="0" distB="0" distL="0" distR="0" wp14:anchorId="3C934248" wp14:editId="7862AB1B">
                                  <wp:extent cx="2420620" cy="1815465"/>
                                  <wp:effectExtent l="0" t="0" r="0" b="0"/>
                                  <wp:docPr id="13" name="Picture 13" descr="May be an image of one or more people, people standing, monument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one or more people, people standing, monument and outdoo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0620" cy="1815465"/>
                                          </a:xfrm>
                                          <a:prstGeom prst="rect">
                                            <a:avLst/>
                                          </a:prstGeom>
                                          <a:noFill/>
                                          <a:ln>
                                            <a:noFill/>
                                          </a:ln>
                                        </pic:spPr>
                                      </pic:pic>
                                    </a:graphicData>
                                  </a:graphic>
                                </wp:inline>
                              </w:drawing>
                            </w:r>
                          </w:p>
                        </w:txbxContent>
                      </v:textbox>
                    </v:shape>
                  </w:pict>
                </mc:Fallback>
              </mc:AlternateContent>
            </w:r>
            <w:r w:rsidR="008B5024">
              <w:rPr>
                <w:rFonts w:ascii="Arial" w:hAnsi="Arial" w:cs="Arial"/>
                <w:color w:val="000000"/>
                <w:sz w:val="18"/>
                <w:szCs w:val="18"/>
              </w:rPr>
              <w:t>There are 180,000 members with</w:t>
            </w:r>
            <w:r w:rsidR="008B5024">
              <w:rPr>
                <w:rFonts w:ascii="Arial" w:hAnsi="Arial" w:cs="Arial"/>
                <w:color w:val="000000"/>
                <w:sz w:val="18"/>
                <w:szCs w:val="18"/>
              </w:rPr>
              <w:br/>
              <w:t>3,000 chapters in all 50 states and Washington, D.C.; International chapters in Australia, Austria, Bahamas, Bermuda, Canada, France, Germany, Guam, Italy, Japan, Mexico, Russia, Spain, United Kingdom.  More than 950,000 women have joined the DAR since it was founded.</w:t>
            </w:r>
          </w:p>
          <w:p w:rsidR="00583D3C" w:rsidRPr="00583D3C" w:rsidRDefault="00583D3C" w:rsidP="00583D3C"/>
          <w:p w:rsidR="00583D3C" w:rsidRPr="00583D3C" w:rsidRDefault="00583D3C" w:rsidP="00583D3C"/>
          <w:p w:rsidR="00583D3C" w:rsidRPr="00583D3C" w:rsidRDefault="00583D3C" w:rsidP="00583D3C"/>
          <w:p w:rsidR="00583D3C" w:rsidRPr="00583D3C" w:rsidRDefault="00583D3C" w:rsidP="00583D3C"/>
          <w:p w:rsidR="00583D3C" w:rsidRPr="00583D3C" w:rsidRDefault="00583D3C" w:rsidP="00583D3C"/>
          <w:p w:rsidR="00583D3C" w:rsidRDefault="00583D3C" w:rsidP="00583D3C"/>
          <w:p w:rsidR="00A247F8" w:rsidRPr="00583D3C" w:rsidRDefault="00583D3C" w:rsidP="00583D3C">
            <w:r>
              <w:t>Cleaning Cemeteries, East Nassau, NY</w:t>
            </w:r>
          </w:p>
        </w:tc>
        <w:tc>
          <w:tcPr>
            <w:tcW w:w="469" w:type="dxa"/>
          </w:tcPr>
          <w:p w:rsidR="00A247F8" w:rsidRPr="008B5024" w:rsidRDefault="00A247F8" w:rsidP="008B5024"/>
        </w:tc>
        <w:tc>
          <w:tcPr>
            <w:tcW w:w="720" w:type="dxa"/>
          </w:tcPr>
          <w:p w:rsidR="00A247F8" w:rsidRDefault="00A247F8"/>
        </w:tc>
        <w:tc>
          <w:tcPr>
            <w:tcW w:w="3851" w:type="dxa"/>
          </w:tcPr>
          <w:p w:rsidR="00A247F8" w:rsidRDefault="007A6D79" w:rsidP="000F59E6">
            <w:sdt>
              <w:sdtPr>
                <w:id w:val="1665123103"/>
                <w:picture/>
              </w:sdtPr>
              <w:sdtEndPr/>
              <w:sdtContent>
                <w:r w:rsidR="000F59E6">
                  <w:rPr>
                    <w:noProof/>
                    <w:lang w:eastAsia="en-US"/>
                  </w:rPr>
                  <w:drawing>
                    <wp:inline distT="0" distB="0" distL="0" distR="0" wp14:anchorId="672CBAE6" wp14:editId="3A0B0663">
                      <wp:extent cx="2447925" cy="18859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47925" cy="1885950"/>
                              </a:xfrm>
                              <a:prstGeom prst="rect">
                                <a:avLst/>
                              </a:prstGeom>
                            </pic:spPr>
                          </pic:pic>
                        </a:graphicData>
                      </a:graphic>
                    </wp:inline>
                  </w:drawing>
                </w:r>
              </w:sdtContent>
            </w:sdt>
            <w:r w:rsidR="000F59E6">
              <w:t xml:space="preserve">Attending ROTC Awards at </w:t>
            </w:r>
            <w:proofErr w:type="spellStart"/>
            <w:r w:rsidR="000F59E6">
              <w:t>RP</w:t>
            </w:r>
            <w:r>
              <w:t>l</w:t>
            </w:r>
            <w:proofErr w:type="spellEnd"/>
            <w:r>
              <w:t>, Troy NY</w:t>
            </w:r>
          </w:p>
          <w:p w:rsidR="00A247F8" w:rsidRPr="00F176B8" w:rsidRDefault="00171DE3" w:rsidP="000F59E6">
            <w:pPr>
              <w:pStyle w:val="Heading1"/>
            </w:pPr>
            <w:r w:rsidRPr="00F176B8">
              <w:t>Our Chapter History</w:t>
            </w:r>
          </w:p>
          <w:p w:rsidR="00171DE3" w:rsidRPr="00F176B8" w:rsidRDefault="00F176B8" w:rsidP="00F176B8">
            <w:pPr>
              <w:rPr>
                <w:sz w:val="16"/>
                <w:szCs w:val="16"/>
              </w:rPr>
            </w:pPr>
            <w:r w:rsidRPr="00F176B8">
              <w:rPr>
                <w:rFonts w:ascii="Josefin Slab" w:hAnsi="Josefin Slab"/>
                <w:color w:val="2A2A2A"/>
                <w:sz w:val="18"/>
                <w:szCs w:val="18"/>
                <w:shd w:val="clear" w:color="auto" w:fill="FFFFFF"/>
              </w:rPr>
              <w:t xml:space="preserve">On December 23, 1933, the 176th chapter in New York was organized at the Fort Crailo Historic Site in Rensselaer.  State Regent Mrs. Hamilton </w:t>
            </w:r>
            <w:proofErr w:type="spellStart"/>
            <w:r w:rsidRPr="00F176B8">
              <w:rPr>
                <w:rFonts w:ascii="Josefin Slab" w:hAnsi="Josefin Slab"/>
                <w:color w:val="2A2A2A"/>
                <w:sz w:val="18"/>
                <w:szCs w:val="18"/>
                <w:shd w:val="clear" w:color="auto" w:fill="FFFFFF"/>
              </w:rPr>
              <w:t>Gibbes</w:t>
            </w:r>
            <w:proofErr w:type="spellEnd"/>
            <w:r w:rsidRPr="00F176B8">
              <w:rPr>
                <w:rFonts w:ascii="Josefin Slab" w:hAnsi="Josefin Slab"/>
                <w:color w:val="2A2A2A"/>
                <w:sz w:val="18"/>
                <w:szCs w:val="18"/>
                <w:shd w:val="clear" w:color="auto" w:fill="FFFFFF"/>
              </w:rPr>
              <w:t xml:space="preserve"> gave the oath of office to the new officers.  Ruth Electra Schaefer presented the new chapter with a gavel made from the wood of the battleship, Revenge, which saw nine days of actions on Lake Champlain during the American Revolution.  The gavel is still used today at meetings</w:t>
            </w:r>
            <w:r>
              <w:rPr>
                <w:rFonts w:ascii="Josefin Slab" w:hAnsi="Josefin Slab"/>
                <w:color w:val="2A2A2A"/>
                <w:sz w:val="26"/>
                <w:szCs w:val="26"/>
                <w:shd w:val="clear" w:color="auto" w:fill="FFFFFF"/>
              </w:rPr>
              <w:t>.</w:t>
            </w:r>
            <w:r>
              <w:rPr>
                <w:rFonts w:ascii="Josefin Slab" w:hAnsi="Josefin Slab"/>
                <w:color w:val="2A2A2A"/>
                <w:sz w:val="26"/>
                <w:szCs w:val="26"/>
              </w:rPr>
              <w:br/>
            </w:r>
            <w:r w:rsidRPr="00F176B8">
              <w:rPr>
                <w:rFonts w:ascii="Josefin Slab" w:hAnsi="Josefin Slab"/>
                <w:color w:val="2A2A2A"/>
                <w:sz w:val="18"/>
                <w:szCs w:val="18"/>
                <w:shd w:val="clear" w:color="auto" w:fill="FFFFFF"/>
              </w:rPr>
              <w:t xml:space="preserve">            Fort Crailo turned out to be a "war baby" with the early members holding many events to raise funds for the World War II effort.  They donated to the Red Cross, Guide Dogs for the Blind, and to the "Metal Locator" fund.  We were one of the four chapters to host the 48th state conference in 1943, which was </w:t>
            </w:r>
            <w:proofErr w:type="spellStart"/>
            <w:r w:rsidRPr="00F176B8">
              <w:rPr>
                <w:rFonts w:ascii="Josefin Slab" w:hAnsi="Josefin Slab"/>
                <w:color w:val="2A2A2A"/>
                <w:sz w:val="18"/>
                <w:szCs w:val="18"/>
                <w:shd w:val="clear" w:color="auto" w:fill="FFFFFF"/>
              </w:rPr>
              <w:t>stated</w:t>
            </w:r>
            <w:proofErr w:type="spellEnd"/>
            <w:r w:rsidRPr="00F176B8">
              <w:rPr>
                <w:rFonts w:ascii="Josefin Slab" w:hAnsi="Josefin Slab"/>
                <w:color w:val="2A2A2A"/>
                <w:sz w:val="18"/>
                <w:szCs w:val="18"/>
                <w:shd w:val="clear" w:color="auto" w:fill="FFFFFF"/>
              </w:rPr>
              <w:t xml:space="preserve"> by Vice President General Mrs. George Duffy to be "one of the finest state conferences</w:t>
            </w:r>
            <w:r>
              <w:rPr>
                <w:rFonts w:ascii="Josefin Slab" w:hAnsi="Josefin Slab"/>
                <w:color w:val="2A2A2A"/>
                <w:sz w:val="26"/>
                <w:szCs w:val="26"/>
                <w:shd w:val="clear" w:color="auto" w:fill="FFFFFF"/>
              </w:rPr>
              <w:t xml:space="preserve"> . . </w:t>
            </w:r>
            <w:r w:rsidRPr="00F176B8">
              <w:rPr>
                <w:rFonts w:ascii="Josefin Slab" w:hAnsi="Josefin Slab"/>
                <w:color w:val="2A2A2A"/>
                <w:sz w:val="18"/>
                <w:szCs w:val="18"/>
                <w:shd w:val="clear" w:color="auto" w:fill="FFFFFF"/>
              </w:rPr>
              <w:t>. attended."  Since 1940, Fort Crailo has been recognized for its efforts in, history, genealogy, and participation in the National All American Chorus.  </w:t>
            </w:r>
            <w:r w:rsidRPr="00F176B8">
              <w:rPr>
                <w:rFonts w:ascii="Josefin Slab" w:hAnsi="Josefin Slab"/>
                <w:color w:val="2A2A2A"/>
                <w:sz w:val="18"/>
                <w:szCs w:val="18"/>
              </w:rPr>
              <w:br/>
            </w:r>
            <w:r w:rsidRPr="00F176B8">
              <w:rPr>
                <w:rFonts w:ascii="Josefin Slab" w:hAnsi="Josefin Slab"/>
                <w:color w:val="2A2A2A"/>
                <w:sz w:val="18"/>
                <w:szCs w:val="18"/>
                <w:shd w:val="clear" w:color="auto" w:fill="FFFFFF"/>
              </w:rPr>
              <w:t>            As a chapter, we strive to uphold the NSDAR motto of "God, Home, and Country" through our programs, activities, and participation in the community.</w:t>
            </w:r>
            <w:r>
              <w:rPr>
                <w:rFonts w:ascii="Josefin Slab" w:hAnsi="Josefin Slab"/>
                <w:color w:val="2A2A2A"/>
                <w:sz w:val="26"/>
                <w:szCs w:val="26"/>
                <w:shd w:val="clear" w:color="auto" w:fill="FFFFFF"/>
              </w:rPr>
              <w:t xml:space="preserve">  </w:t>
            </w:r>
          </w:p>
        </w:tc>
      </w:tr>
    </w:tbl>
    <w:p w:rsidR="00A247F8" w:rsidRDefault="00A247F8">
      <w:pPr>
        <w:pStyle w:val="NoSpacing"/>
      </w:pPr>
    </w:p>
    <w:sectPr w:rsidR="00A247F8">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Josefin Slab">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
    <w:nsid w:val="46127344"/>
    <w:multiLevelType w:val="hybridMultilevel"/>
    <w:tmpl w:val="92484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ACA"/>
    <w:rsid w:val="000F59E6"/>
    <w:rsid w:val="00171DE3"/>
    <w:rsid w:val="002671CA"/>
    <w:rsid w:val="003C5898"/>
    <w:rsid w:val="003D2ACA"/>
    <w:rsid w:val="00583D3C"/>
    <w:rsid w:val="005E76AF"/>
    <w:rsid w:val="007A6D79"/>
    <w:rsid w:val="00830DB9"/>
    <w:rsid w:val="008B5024"/>
    <w:rsid w:val="00A247F8"/>
    <w:rsid w:val="00A910CB"/>
    <w:rsid w:val="00F176B8"/>
    <w:rsid w:val="00FD0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qFormat="1"/>
    <w:lsdException w:name="caption" w:uiPriority="2"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1"/>
    <w:rPr>
      <w:i/>
      <w:iCs/>
      <w:color w:val="027E6F" w:themeColor="accent1" w:themeShade="BF"/>
      <w:sz w:val="30"/>
    </w:rPr>
  </w:style>
  <w:style w:type="character" w:customStyle="1" w:styleId="Heading3Char">
    <w:name w:val="Heading 3 Char"/>
    <w:basedOn w:val="DefaultParagraphFont"/>
    <w:link w:val="Heading3"/>
    <w:uiPriority w:val="9"/>
    <w:semiHidden/>
    <w:rPr>
      <w:b/>
      <w:bCs/>
    </w:rPr>
  </w:style>
  <w:style w:type="character" w:styleId="Hyperlink">
    <w:name w:val="Hyperlink"/>
    <w:basedOn w:val="DefaultParagraphFont"/>
    <w:uiPriority w:val="99"/>
    <w:unhideWhenUsed/>
    <w:rsid w:val="00FD0DAF"/>
    <w:rPr>
      <w:color w:val="4D4436" w:themeColor="hyperlink"/>
      <w:u w:val="single"/>
    </w:rPr>
  </w:style>
  <w:style w:type="paragraph" w:styleId="ListParagraph">
    <w:name w:val="List Paragraph"/>
    <w:basedOn w:val="Normal"/>
    <w:uiPriority w:val="34"/>
    <w:unhideWhenUsed/>
    <w:qFormat/>
    <w:rsid w:val="00171DE3"/>
    <w:pPr>
      <w:ind w:left="720"/>
      <w:contextualSpacing/>
    </w:pPr>
  </w:style>
  <w:style w:type="paragraph" w:styleId="BalloonText">
    <w:name w:val="Balloon Text"/>
    <w:basedOn w:val="Normal"/>
    <w:link w:val="BalloonTextChar"/>
    <w:uiPriority w:val="99"/>
    <w:semiHidden/>
    <w:unhideWhenUsed/>
    <w:rsid w:val="00830D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DB9"/>
    <w:rPr>
      <w:rFonts w:ascii="Tahoma" w:hAnsi="Tahoma" w:cs="Tahoma"/>
      <w:sz w:val="16"/>
      <w:szCs w:val="16"/>
    </w:rPr>
  </w:style>
  <w:style w:type="character" w:styleId="Strong">
    <w:name w:val="Strong"/>
    <w:basedOn w:val="DefaultParagraphFont"/>
    <w:uiPriority w:val="22"/>
    <w:qFormat/>
    <w:rsid w:val="002671C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qFormat="1"/>
    <w:lsdException w:name="caption" w:uiPriority="2"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1"/>
    <w:rPr>
      <w:i/>
      <w:iCs/>
      <w:color w:val="027E6F" w:themeColor="accent1" w:themeShade="BF"/>
      <w:sz w:val="30"/>
    </w:rPr>
  </w:style>
  <w:style w:type="character" w:customStyle="1" w:styleId="Heading3Char">
    <w:name w:val="Heading 3 Char"/>
    <w:basedOn w:val="DefaultParagraphFont"/>
    <w:link w:val="Heading3"/>
    <w:uiPriority w:val="9"/>
    <w:semiHidden/>
    <w:rPr>
      <w:b/>
      <w:bCs/>
    </w:rPr>
  </w:style>
  <w:style w:type="character" w:styleId="Hyperlink">
    <w:name w:val="Hyperlink"/>
    <w:basedOn w:val="DefaultParagraphFont"/>
    <w:uiPriority w:val="99"/>
    <w:unhideWhenUsed/>
    <w:rsid w:val="00FD0DAF"/>
    <w:rPr>
      <w:color w:val="4D4436" w:themeColor="hyperlink"/>
      <w:u w:val="single"/>
    </w:rPr>
  </w:style>
  <w:style w:type="paragraph" w:styleId="ListParagraph">
    <w:name w:val="List Paragraph"/>
    <w:basedOn w:val="Normal"/>
    <w:uiPriority w:val="34"/>
    <w:unhideWhenUsed/>
    <w:qFormat/>
    <w:rsid w:val="00171DE3"/>
    <w:pPr>
      <w:ind w:left="720"/>
      <w:contextualSpacing/>
    </w:pPr>
  </w:style>
  <w:style w:type="paragraph" w:styleId="BalloonText">
    <w:name w:val="Balloon Text"/>
    <w:basedOn w:val="Normal"/>
    <w:link w:val="BalloonTextChar"/>
    <w:uiPriority w:val="99"/>
    <w:semiHidden/>
    <w:unhideWhenUsed/>
    <w:rsid w:val="00830D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DB9"/>
    <w:rPr>
      <w:rFonts w:ascii="Tahoma" w:hAnsi="Tahoma" w:cs="Tahoma"/>
      <w:sz w:val="16"/>
      <w:szCs w:val="16"/>
    </w:rPr>
  </w:style>
  <w:style w:type="character" w:styleId="Strong">
    <w:name w:val="Strong"/>
    <w:basedOn w:val="DefaultParagraphFont"/>
    <w:uiPriority w:val="22"/>
    <w:qFormat/>
    <w:rsid w:val="002671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69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ortcrailoDAR.weebly.com/" TargetMode="Externa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ise\AppData\Roaming\Microsoft\Templates\Brochure.dotx" TargetMode="Externa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Josefin Slab">
    <w:altName w:val="Times New Roman"/>
    <w:panose1 w:val="00000000000000000000"/>
    <w:charset w:val="00"/>
    <w:family w:val="roman"/>
    <w:notTrueType/>
    <w:pitch w:val="default"/>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1F497D"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F35"/>
    <w:rsid w:val="006D1F35"/>
    <w:rsid w:val="009D2675"/>
    <w:rsid w:val="00A45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365F91"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1F497D"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A4124F261048679DED2971DEAD8A43">
    <w:name w:val="87A4124F261048679DED2971DEAD8A43"/>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1F497D" w:themeColor="text2"/>
      <w:sz w:val="24"/>
    </w:rPr>
  </w:style>
  <w:style w:type="paragraph" w:styleId="ListBullet">
    <w:name w:val="List Bullet"/>
    <w:basedOn w:val="Normal"/>
    <w:uiPriority w:val="1"/>
    <w:unhideWhenUsed/>
    <w:qFormat/>
    <w:pPr>
      <w:numPr>
        <w:numId w:val="1"/>
      </w:numPr>
      <w:spacing w:after="200" w:line="288" w:lineRule="auto"/>
    </w:pPr>
    <w:rPr>
      <w:color w:val="265898" w:themeColor="text2" w:themeTint="E6"/>
      <w:sz w:val="20"/>
    </w:rPr>
  </w:style>
  <w:style w:type="paragraph" w:customStyle="1" w:styleId="403564B3351244A88E494CF7E0CC1068">
    <w:name w:val="403564B3351244A88E494CF7E0CC1068"/>
  </w:style>
  <w:style w:type="paragraph" w:customStyle="1" w:styleId="46CD7E697EBF47E7BB3703D89ABB63E2">
    <w:name w:val="46CD7E697EBF47E7BB3703D89ABB63E2"/>
  </w:style>
  <w:style w:type="paragraph" w:customStyle="1" w:styleId="5399E922B0374CB3817CC4A7559F09FB">
    <w:name w:val="5399E922B0374CB3817CC4A7559F09FB"/>
  </w:style>
  <w:style w:type="paragraph" w:customStyle="1" w:styleId="DDB7FB861B544DCF8CCD13FE2AD90AD3">
    <w:name w:val="DDB7FB861B544DCF8CCD13FE2AD90AD3"/>
  </w:style>
  <w:style w:type="paragraph" w:customStyle="1" w:styleId="B54D4604496F44BABDD0F9BA06695216">
    <w:name w:val="B54D4604496F44BABDD0F9BA06695216"/>
  </w:style>
  <w:style w:type="paragraph" w:customStyle="1" w:styleId="59EDEF3F1DE647C2A435B228161B59B6">
    <w:name w:val="59EDEF3F1DE647C2A435B228161B59B6"/>
  </w:style>
  <w:style w:type="paragraph" w:customStyle="1" w:styleId="DBB1AB3B0E0B437EAB0D91D2444C5A8C">
    <w:name w:val="DBB1AB3B0E0B437EAB0D91D2444C5A8C"/>
  </w:style>
  <w:style w:type="paragraph" w:customStyle="1" w:styleId="E669056903674689B4ABB29FA1B4A414">
    <w:name w:val="E669056903674689B4ABB29FA1B4A414"/>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365F91" w:themeColor="accent1" w:themeShade="BF"/>
      <w:sz w:val="42"/>
    </w:rPr>
  </w:style>
  <w:style w:type="paragraph" w:customStyle="1" w:styleId="638D2B1FF13A46A4822E266B296F3675">
    <w:name w:val="638D2B1FF13A46A4822E266B296F3675"/>
  </w:style>
  <w:style w:type="paragraph" w:customStyle="1" w:styleId="BAC0F92FD0234F6A9BAD1B9AF17D2614">
    <w:name w:val="BAC0F92FD0234F6A9BAD1B9AF17D2614"/>
  </w:style>
  <w:style w:type="paragraph" w:styleId="Quote">
    <w:name w:val="Quote"/>
    <w:basedOn w:val="Normal"/>
    <w:next w:val="Normal"/>
    <w:link w:val="QuoteChar"/>
    <w:uiPriority w:val="1"/>
    <w:qFormat/>
    <w:pPr>
      <w:pBdr>
        <w:top w:val="single" w:sz="4" w:space="14" w:color="365F91" w:themeColor="accent1" w:themeShade="BF"/>
        <w:bottom w:val="single" w:sz="4" w:space="14" w:color="365F91" w:themeColor="accent1" w:themeShade="BF"/>
      </w:pBdr>
      <w:spacing w:before="480" w:after="480" w:line="336" w:lineRule="auto"/>
    </w:pPr>
    <w:rPr>
      <w:i/>
      <w:iCs/>
      <w:color w:val="365F91" w:themeColor="accent1" w:themeShade="BF"/>
      <w:sz w:val="30"/>
    </w:rPr>
  </w:style>
  <w:style w:type="character" w:customStyle="1" w:styleId="QuoteChar">
    <w:name w:val="Quote Char"/>
    <w:basedOn w:val="DefaultParagraphFont"/>
    <w:link w:val="Quote"/>
    <w:uiPriority w:val="1"/>
    <w:rPr>
      <w:i/>
      <w:iCs/>
      <w:color w:val="365F91" w:themeColor="accent1" w:themeShade="BF"/>
      <w:sz w:val="30"/>
    </w:rPr>
  </w:style>
  <w:style w:type="paragraph" w:customStyle="1" w:styleId="B95BAB98EE6549808D2E82FDEBA6A528">
    <w:name w:val="B95BAB98EE6549808D2E82FDEBA6A528"/>
  </w:style>
  <w:style w:type="paragraph" w:customStyle="1" w:styleId="685C0991FCEE44EB986D7DCCBFAE0D7D">
    <w:name w:val="685C0991FCEE44EB986D7DCCBFAE0D7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365F91"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1F497D"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A4124F261048679DED2971DEAD8A43">
    <w:name w:val="87A4124F261048679DED2971DEAD8A43"/>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1F497D" w:themeColor="text2"/>
      <w:sz w:val="24"/>
    </w:rPr>
  </w:style>
  <w:style w:type="paragraph" w:styleId="ListBullet">
    <w:name w:val="List Bullet"/>
    <w:basedOn w:val="Normal"/>
    <w:uiPriority w:val="1"/>
    <w:unhideWhenUsed/>
    <w:qFormat/>
    <w:pPr>
      <w:numPr>
        <w:numId w:val="1"/>
      </w:numPr>
      <w:spacing w:after="200" w:line="288" w:lineRule="auto"/>
    </w:pPr>
    <w:rPr>
      <w:color w:val="265898" w:themeColor="text2" w:themeTint="E6"/>
      <w:sz w:val="20"/>
    </w:rPr>
  </w:style>
  <w:style w:type="paragraph" w:customStyle="1" w:styleId="403564B3351244A88E494CF7E0CC1068">
    <w:name w:val="403564B3351244A88E494CF7E0CC1068"/>
  </w:style>
  <w:style w:type="paragraph" w:customStyle="1" w:styleId="46CD7E697EBF47E7BB3703D89ABB63E2">
    <w:name w:val="46CD7E697EBF47E7BB3703D89ABB63E2"/>
  </w:style>
  <w:style w:type="paragraph" w:customStyle="1" w:styleId="5399E922B0374CB3817CC4A7559F09FB">
    <w:name w:val="5399E922B0374CB3817CC4A7559F09FB"/>
  </w:style>
  <w:style w:type="paragraph" w:customStyle="1" w:styleId="DDB7FB861B544DCF8CCD13FE2AD90AD3">
    <w:name w:val="DDB7FB861B544DCF8CCD13FE2AD90AD3"/>
  </w:style>
  <w:style w:type="paragraph" w:customStyle="1" w:styleId="B54D4604496F44BABDD0F9BA06695216">
    <w:name w:val="B54D4604496F44BABDD0F9BA06695216"/>
  </w:style>
  <w:style w:type="paragraph" w:customStyle="1" w:styleId="59EDEF3F1DE647C2A435B228161B59B6">
    <w:name w:val="59EDEF3F1DE647C2A435B228161B59B6"/>
  </w:style>
  <w:style w:type="paragraph" w:customStyle="1" w:styleId="DBB1AB3B0E0B437EAB0D91D2444C5A8C">
    <w:name w:val="DBB1AB3B0E0B437EAB0D91D2444C5A8C"/>
  </w:style>
  <w:style w:type="paragraph" w:customStyle="1" w:styleId="E669056903674689B4ABB29FA1B4A414">
    <w:name w:val="E669056903674689B4ABB29FA1B4A414"/>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365F91" w:themeColor="accent1" w:themeShade="BF"/>
      <w:sz w:val="42"/>
    </w:rPr>
  </w:style>
  <w:style w:type="paragraph" w:customStyle="1" w:styleId="638D2B1FF13A46A4822E266B296F3675">
    <w:name w:val="638D2B1FF13A46A4822E266B296F3675"/>
  </w:style>
  <w:style w:type="paragraph" w:customStyle="1" w:styleId="BAC0F92FD0234F6A9BAD1B9AF17D2614">
    <w:name w:val="BAC0F92FD0234F6A9BAD1B9AF17D2614"/>
  </w:style>
  <w:style w:type="paragraph" w:styleId="Quote">
    <w:name w:val="Quote"/>
    <w:basedOn w:val="Normal"/>
    <w:next w:val="Normal"/>
    <w:link w:val="QuoteChar"/>
    <w:uiPriority w:val="1"/>
    <w:qFormat/>
    <w:pPr>
      <w:pBdr>
        <w:top w:val="single" w:sz="4" w:space="14" w:color="365F91" w:themeColor="accent1" w:themeShade="BF"/>
        <w:bottom w:val="single" w:sz="4" w:space="14" w:color="365F91" w:themeColor="accent1" w:themeShade="BF"/>
      </w:pBdr>
      <w:spacing w:before="480" w:after="480" w:line="336" w:lineRule="auto"/>
    </w:pPr>
    <w:rPr>
      <w:i/>
      <w:iCs/>
      <w:color w:val="365F91" w:themeColor="accent1" w:themeShade="BF"/>
      <w:sz w:val="30"/>
    </w:rPr>
  </w:style>
  <w:style w:type="character" w:customStyle="1" w:styleId="QuoteChar">
    <w:name w:val="Quote Char"/>
    <w:basedOn w:val="DefaultParagraphFont"/>
    <w:link w:val="Quote"/>
    <w:uiPriority w:val="1"/>
    <w:rPr>
      <w:i/>
      <w:iCs/>
      <w:color w:val="365F91" w:themeColor="accent1" w:themeShade="BF"/>
      <w:sz w:val="30"/>
    </w:rPr>
  </w:style>
  <w:style w:type="paragraph" w:customStyle="1" w:styleId="B95BAB98EE6549808D2E82FDEBA6A528">
    <w:name w:val="B95BAB98EE6549808D2E82FDEBA6A528"/>
  </w:style>
  <w:style w:type="paragraph" w:customStyle="1" w:styleId="685C0991FCEE44EB986D7DCCBFAE0D7D">
    <w:name w:val="685C0991FCEE44EB986D7DCCBFAE0D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Template>
  <TotalTime>145</TotalTime>
  <Pages>3</Pages>
  <Words>433</Words>
  <Characters>2474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Fort crailo chapter, NSDAR</Company>
  <LinksUpToDate>false</LinksUpToDate>
  <CharactersWithSpaces>2902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wright</dc:creator>
  <cp:lastModifiedBy>fred hemming</cp:lastModifiedBy>
  <cp:revision>1</cp:revision>
  <dcterms:created xsi:type="dcterms:W3CDTF">2016-07-26T13:45:00Z</dcterms:created>
  <dcterms:modified xsi:type="dcterms:W3CDTF">2021-04-18T23:45:00Z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